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F" w:rsidRDefault="00D5594F" w:rsidP="004B20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94F" w:rsidRDefault="00D5594F" w:rsidP="004B20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594F" w:rsidRDefault="00D5594F" w:rsidP="004B20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69E" w:rsidRPr="004358F7" w:rsidRDefault="00D5594F" w:rsidP="004B20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58F7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800225" y="457200"/>
            <wp:positionH relativeFrom="margin">
              <wp:align>center</wp:align>
            </wp:positionH>
            <wp:positionV relativeFrom="margin">
              <wp:align>top</wp:align>
            </wp:positionV>
            <wp:extent cx="1911686" cy="858738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uszkow-logo-1 —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86" cy="85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0D9" w:rsidRPr="004358F7">
        <w:rPr>
          <w:rFonts w:ascii="Times New Roman" w:hAnsi="Times New Roman" w:cs="Times New Roman"/>
          <w:b/>
          <w:sz w:val="44"/>
          <w:szCs w:val="44"/>
        </w:rPr>
        <w:t>Regulamin adopcji</w:t>
      </w:r>
      <w:r w:rsidR="00046751">
        <w:rPr>
          <w:rFonts w:ascii="Times New Roman" w:hAnsi="Times New Roman" w:cs="Times New Roman"/>
          <w:b/>
          <w:sz w:val="44"/>
          <w:szCs w:val="44"/>
        </w:rPr>
        <w:t xml:space="preserve"> psa</w:t>
      </w:r>
      <w:r w:rsidR="00517045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4358F7" w:rsidRPr="004358F7" w:rsidRDefault="004B20D9" w:rsidP="004B20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58F7">
        <w:rPr>
          <w:rFonts w:ascii="Times New Roman" w:hAnsi="Times New Roman" w:cs="Times New Roman"/>
          <w:b/>
          <w:i/>
          <w:sz w:val="32"/>
          <w:szCs w:val="32"/>
        </w:rPr>
        <w:t>Pilskiego Schroniska dla Zwierząt MILUSZKÓW</w:t>
      </w:r>
      <w:r w:rsidR="002F1E39" w:rsidRPr="004358F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Adoptować zwierzę może wyłącznie osoba </w:t>
      </w:r>
      <w:r w:rsidRPr="00C2794F">
        <w:rPr>
          <w:rFonts w:ascii="Times New Roman" w:hAnsi="Times New Roman" w:cs="Times New Roman"/>
          <w:b/>
          <w:sz w:val="28"/>
          <w:szCs w:val="28"/>
        </w:rPr>
        <w:t>pełnoletnia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adopcją obowiązują minimum </w:t>
      </w:r>
      <w:r w:rsidRPr="00C2794F">
        <w:rPr>
          <w:rFonts w:ascii="Times New Roman" w:hAnsi="Times New Roman" w:cs="Times New Roman"/>
          <w:b/>
          <w:sz w:val="28"/>
          <w:szCs w:val="28"/>
        </w:rPr>
        <w:t>dwa spacery zapoznawcze</w:t>
      </w:r>
      <w:r>
        <w:rPr>
          <w:rFonts w:ascii="Times New Roman" w:hAnsi="Times New Roman" w:cs="Times New Roman"/>
          <w:sz w:val="28"/>
          <w:szCs w:val="28"/>
        </w:rPr>
        <w:t>, w tym 1 w towarzystwie upoważnionego prac</w:t>
      </w:r>
      <w:r w:rsidR="00D5594F">
        <w:rPr>
          <w:rFonts w:ascii="Times New Roman" w:hAnsi="Times New Roman" w:cs="Times New Roman"/>
          <w:sz w:val="28"/>
          <w:szCs w:val="28"/>
        </w:rPr>
        <w:t>ownika schroniska oraz wszystkich</w:t>
      </w:r>
      <w:r>
        <w:rPr>
          <w:rFonts w:ascii="Times New Roman" w:hAnsi="Times New Roman" w:cs="Times New Roman"/>
          <w:sz w:val="28"/>
          <w:szCs w:val="28"/>
        </w:rPr>
        <w:t xml:space="preserve"> domowników.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psów tzw. </w:t>
      </w:r>
      <w:r w:rsidRPr="00C2794F">
        <w:rPr>
          <w:rFonts w:ascii="Times New Roman" w:hAnsi="Times New Roman" w:cs="Times New Roman"/>
          <w:b/>
          <w:sz w:val="28"/>
          <w:szCs w:val="28"/>
        </w:rPr>
        <w:t xml:space="preserve">„trudnych” </w:t>
      </w:r>
      <w:r w:rsidR="0029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D2C">
        <w:rPr>
          <w:rFonts w:ascii="Times New Roman" w:hAnsi="Times New Roman" w:cs="Times New Roman"/>
          <w:sz w:val="28"/>
          <w:szCs w:val="28"/>
        </w:rPr>
        <w:t xml:space="preserve">lub w sytuacjach wyjątkowych </w:t>
      </w:r>
      <w:r>
        <w:rPr>
          <w:rFonts w:ascii="Times New Roman" w:hAnsi="Times New Roman" w:cs="Times New Roman"/>
          <w:sz w:val="28"/>
          <w:szCs w:val="28"/>
        </w:rPr>
        <w:t>ilość wymaganych spaceró</w:t>
      </w:r>
      <w:r w:rsidR="00295D2C">
        <w:rPr>
          <w:rFonts w:ascii="Times New Roman" w:hAnsi="Times New Roman" w:cs="Times New Roman"/>
          <w:sz w:val="28"/>
          <w:szCs w:val="28"/>
        </w:rPr>
        <w:t>w zapoznawczych może być inna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w domu rodziny adoptującej mieszka już pies – należy wraz z nim i wybranym kandydatem ze schroniska odbyć spacer zapoznawczy pod opieką upoważnionego pracownika schroniska.</w:t>
      </w:r>
    </w:p>
    <w:p w:rsidR="004B20D9" w:rsidRDefault="004B20D9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stwierdzenia takiej potrzeby pracownik schroniska odbywa </w:t>
      </w:r>
      <w:r w:rsidRPr="00C2794F">
        <w:rPr>
          <w:rFonts w:ascii="Times New Roman" w:hAnsi="Times New Roman" w:cs="Times New Roman"/>
          <w:b/>
          <w:sz w:val="28"/>
          <w:szCs w:val="28"/>
        </w:rPr>
        <w:t xml:space="preserve">wizytę przed </w:t>
      </w:r>
      <w:r w:rsidR="00C279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2794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94F">
        <w:rPr>
          <w:rFonts w:ascii="Times New Roman" w:hAnsi="Times New Roman" w:cs="Times New Roman"/>
          <w:b/>
          <w:sz w:val="28"/>
          <w:szCs w:val="28"/>
        </w:rPr>
        <w:t>poadopcyjną</w:t>
      </w:r>
      <w:proofErr w:type="spellEnd"/>
      <w:r w:rsidRPr="00C27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domu rodziny adoptującej, w celu stwierdzenia warunków bytowania adoptowanego zwierzęcia.</w:t>
      </w:r>
    </w:p>
    <w:p w:rsidR="004B20D9" w:rsidRDefault="00D15A50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rodzina nie ma wybranego psa, u</w:t>
      </w:r>
      <w:r w:rsidR="004B20D9">
        <w:rPr>
          <w:rFonts w:ascii="Times New Roman" w:hAnsi="Times New Roman" w:cs="Times New Roman"/>
          <w:sz w:val="28"/>
          <w:szCs w:val="28"/>
        </w:rPr>
        <w:t xml:space="preserve">poważniony pracownik schroniska </w:t>
      </w:r>
      <w:r w:rsidR="004B20D9" w:rsidRPr="00C2794F">
        <w:rPr>
          <w:rFonts w:ascii="Times New Roman" w:hAnsi="Times New Roman" w:cs="Times New Roman"/>
          <w:b/>
          <w:sz w:val="28"/>
          <w:szCs w:val="28"/>
        </w:rPr>
        <w:t>proponuje kandydata/kandydatów</w:t>
      </w:r>
      <w:r w:rsidR="004B20D9">
        <w:rPr>
          <w:rFonts w:ascii="Times New Roman" w:hAnsi="Times New Roman" w:cs="Times New Roman"/>
          <w:sz w:val="28"/>
          <w:szCs w:val="28"/>
        </w:rPr>
        <w:t xml:space="preserve"> do adopcji (psa/kota), zgodnie ze wskazanymi podc</w:t>
      </w:r>
      <w:r w:rsidR="00EE29D8">
        <w:rPr>
          <w:rFonts w:ascii="Times New Roman" w:hAnsi="Times New Roman" w:cs="Times New Roman"/>
          <w:sz w:val="28"/>
          <w:szCs w:val="28"/>
        </w:rPr>
        <w:t>zas rozmowy</w:t>
      </w:r>
      <w:r w:rsidR="004358F7">
        <w:rPr>
          <w:rFonts w:ascii="Times New Roman" w:hAnsi="Times New Roman" w:cs="Times New Roman"/>
          <w:sz w:val="28"/>
          <w:szCs w:val="28"/>
        </w:rPr>
        <w:t xml:space="preserve"> </w:t>
      </w:r>
      <w:r w:rsidR="00C2197A">
        <w:rPr>
          <w:rFonts w:ascii="Times New Roman" w:hAnsi="Times New Roman" w:cs="Times New Roman"/>
          <w:sz w:val="28"/>
          <w:szCs w:val="28"/>
        </w:rPr>
        <w:t xml:space="preserve"> </w:t>
      </w:r>
      <w:r w:rsidR="00C2197A" w:rsidRPr="00C2794F">
        <w:rPr>
          <w:rFonts w:ascii="Times New Roman" w:hAnsi="Times New Roman" w:cs="Times New Roman"/>
          <w:b/>
          <w:sz w:val="28"/>
          <w:szCs w:val="28"/>
        </w:rPr>
        <w:t>oczekiwaniami</w:t>
      </w:r>
      <w:r w:rsidR="00C2197A">
        <w:rPr>
          <w:rFonts w:ascii="Times New Roman" w:hAnsi="Times New Roman" w:cs="Times New Roman"/>
          <w:sz w:val="28"/>
          <w:szCs w:val="28"/>
        </w:rPr>
        <w:t xml:space="preserve"> </w:t>
      </w:r>
      <w:r w:rsidR="00C2197A" w:rsidRPr="00C2794F">
        <w:rPr>
          <w:rFonts w:ascii="Times New Roman" w:hAnsi="Times New Roman" w:cs="Times New Roman"/>
          <w:b/>
          <w:sz w:val="28"/>
          <w:szCs w:val="28"/>
        </w:rPr>
        <w:t>rodziny</w:t>
      </w:r>
      <w:r w:rsidR="00C2197A">
        <w:rPr>
          <w:rFonts w:ascii="Times New Roman" w:hAnsi="Times New Roman" w:cs="Times New Roman"/>
          <w:sz w:val="28"/>
          <w:szCs w:val="28"/>
        </w:rPr>
        <w:t xml:space="preserve"> (wielkość, wiek, temperament zwierzęcia itp.), po czym rodzina odbywa ze zwierzęciem pierwszy spacer zapoznawczy. </w:t>
      </w:r>
    </w:p>
    <w:p w:rsidR="00C2197A" w:rsidRDefault="00C2197A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nie ma przeciwwskazań ze strony rodziny czy schroniska – po drugim spacerze zapoznawczym możliwa jest adopcja psa.</w:t>
      </w:r>
    </w:p>
    <w:p w:rsidR="00C2197A" w:rsidRDefault="00C2197A" w:rsidP="004B20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Schronisko zastrzega sobie prawo do odmówienia wydania </w:t>
      </w:r>
      <w:r w:rsidR="00543B90">
        <w:rPr>
          <w:rFonts w:ascii="Times New Roman" w:hAnsi="Times New Roman" w:cs="Times New Roman"/>
          <w:sz w:val="28"/>
          <w:szCs w:val="28"/>
        </w:rPr>
        <w:t>adoptującemu</w:t>
      </w:r>
      <w:r w:rsidR="00B475C1">
        <w:rPr>
          <w:rFonts w:ascii="Times New Roman" w:hAnsi="Times New Roman" w:cs="Times New Roman"/>
          <w:sz w:val="28"/>
          <w:szCs w:val="28"/>
        </w:rPr>
        <w:t xml:space="preserve"> psa czy kota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5480">
        <w:rPr>
          <w:rFonts w:ascii="Times New Roman" w:hAnsi="Times New Roman" w:cs="Times New Roman"/>
          <w:sz w:val="28"/>
          <w:szCs w:val="28"/>
        </w:rPr>
        <w:t xml:space="preserve">gdy </w:t>
      </w:r>
      <w:r>
        <w:rPr>
          <w:rFonts w:ascii="Times New Roman" w:hAnsi="Times New Roman" w:cs="Times New Roman"/>
          <w:sz w:val="28"/>
          <w:szCs w:val="28"/>
        </w:rPr>
        <w:t>np.: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 xml:space="preserve">rodzina nie ma właściwych warunków dla wybranego zwierzęcia, 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pies nie nadaje się do dzieci,</w:t>
      </w:r>
      <w:r w:rsidR="0028374F">
        <w:rPr>
          <w:rFonts w:ascii="Times New Roman" w:hAnsi="Times New Roman" w:cs="Times New Roman"/>
          <w:sz w:val="28"/>
          <w:szCs w:val="28"/>
        </w:rPr>
        <w:t xml:space="preserve"> a w domu mieszkają lub bywają dzieci,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 xml:space="preserve">pies boi się/unika przyszłych adoptujących mimo spacerów zapoznawczych, 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rodzina wcześniej zwróciła psa</w:t>
      </w:r>
      <w:r w:rsidR="005274C3">
        <w:rPr>
          <w:rFonts w:ascii="Times New Roman" w:hAnsi="Times New Roman" w:cs="Times New Roman"/>
          <w:sz w:val="28"/>
          <w:szCs w:val="28"/>
        </w:rPr>
        <w:t>/kota</w:t>
      </w:r>
      <w:r w:rsidR="006755AE">
        <w:rPr>
          <w:rFonts w:ascii="Times New Roman" w:hAnsi="Times New Roman" w:cs="Times New Roman"/>
          <w:sz w:val="28"/>
          <w:szCs w:val="28"/>
        </w:rPr>
        <w:t xml:space="preserve"> z adopcji, </w:t>
      </w:r>
      <w:r w:rsidRPr="00D5594F">
        <w:rPr>
          <w:rFonts w:ascii="Times New Roman" w:hAnsi="Times New Roman" w:cs="Times New Roman"/>
          <w:sz w:val="28"/>
          <w:szCs w:val="28"/>
        </w:rPr>
        <w:t>odd</w:t>
      </w:r>
      <w:r w:rsidR="006755AE">
        <w:rPr>
          <w:rFonts w:ascii="Times New Roman" w:hAnsi="Times New Roman" w:cs="Times New Roman"/>
          <w:sz w:val="28"/>
          <w:szCs w:val="28"/>
        </w:rPr>
        <w:t>ała do schroniska swoje zwierzę lub pozbyła się go w inny sposób,</w:t>
      </w:r>
    </w:p>
    <w:p w:rsidR="00C2197A" w:rsidRPr="00D5594F" w:rsidRDefault="00C2197A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w domu przebywa pies rezydent, a wybrany pies wykazuje ewidentnie agresję w stosunku do innych zwierząt,</w:t>
      </w:r>
    </w:p>
    <w:p w:rsidR="00C2197A" w:rsidRPr="00D5594F" w:rsidRDefault="00543B90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pies ma problemy behawioralne, z którymi rodzina sobie nie poradzi,</w:t>
      </w:r>
    </w:p>
    <w:p w:rsidR="00543B90" w:rsidRDefault="00543B90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>rodzina nie jest w stanie zapewnić właściwej opieki psu – np. osoba starsza lub niesprawna chce adoptować szczeniaka lub młodego, silnego psa,</w:t>
      </w:r>
    </w:p>
    <w:p w:rsidR="005F4533" w:rsidRPr="00D5594F" w:rsidRDefault="005F4533" w:rsidP="00D5594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szczenię lub kocię ma zamieszkać w warunkach zewnętrznych.</w:t>
      </w:r>
    </w:p>
    <w:p w:rsidR="00D5594F" w:rsidRDefault="00D5594F" w:rsidP="00D559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94F">
        <w:rPr>
          <w:rFonts w:ascii="Times New Roman" w:hAnsi="Times New Roman" w:cs="Times New Roman"/>
          <w:sz w:val="28"/>
          <w:szCs w:val="28"/>
        </w:rPr>
        <w:t xml:space="preserve">W dniu adopcji należy mieć ze sobą </w:t>
      </w:r>
      <w:r w:rsidRPr="00C2794F">
        <w:rPr>
          <w:rFonts w:ascii="Times New Roman" w:hAnsi="Times New Roman" w:cs="Times New Roman"/>
          <w:b/>
          <w:sz w:val="28"/>
          <w:szCs w:val="28"/>
        </w:rPr>
        <w:t>dowód osobisty, smycz, szelki lub obrożę</w:t>
      </w:r>
      <w:r w:rsidRPr="00D5594F">
        <w:rPr>
          <w:rFonts w:ascii="Times New Roman" w:hAnsi="Times New Roman" w:cs="Times New Roman"/>
          <w:sz w:val="28"/>
          <w:szCs w:val="28"/>
        </w:rPr>
        <w:t xml:space="preserve"> dla psa</w:t>
      </w:r>
      <w:r>
        <w:rPr>
          <w:rFonts w:ascii="Times New Roman" w:hAnsi="Times New Roman" w:cs="Times New Roman"/>
          <w:sz w:val="28"/>
          <w:szCs w:val="28"/>
        </w:rPr>
        <w:t xml:space="preserve"> i transporter dla kota. </w:t>
      </w:r>
      <w:r w:rsidRPr="00D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4F" w:rsidRPr="00A95480" w:rsidRDefault="00C2794F" w:rsidP="00A954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spotkanie w sprawie adopcji należy się wcześniej </w:t>
      </w:r>
      <w:r w:rsidRPr="00E10525">
        <w:rPr>
          <w:rFonts w:ascii="Times New Roman" w:hAnsi="Times New Roman" w:cs="Times New Roman"/>
          <w:sz w:val="28"/>
          <w:szCs w:val="28"/>
        </w:rPr>
        <w:t>umówić telefonicznie</w:t>
      </w:r>
      <w:r>
        <w:rPr>
          <w:rFonts w:ascii="Times New Roman" w:hAnsi="Times New Roman" w:cs="Times New Roman"/>
          <w:sz w:val="28"/>
          <w:szCs w:val="28"/>
        </w:rPr>
        <w:t xml:space="preserve">,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E10525">
        <w:rPr>
          <w:rFonts w:ascii="Times New Roman" w:hAnsi="Times New Roman" w:cs="Times New Roman"/>
          <w:b/>
          <w:sz w:val="28"/>
          <w:szCs w:val="28"/>
        </w:rPr>
        <w:t>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sms lub drogą </w:t>
      </w:r>
      <w:r w:rsidRPr="00E10525">
        <w:rPr>
          <w:rFonts w:ascii="Times New Roman" w:hAnsi="Times New Roman" w:cs="Times New Roman"/>
          <w:b/>
          <w:sz w:val="28"/>
          <w:szCs w:val="28"/>
        </w:rPr>
        <w:t>mailową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5594F" w:rsidRPr="00A95480" w:rsidSect="004B2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3pt;height:275.25pt" o:bullet="t">
        <v:imagedata r:id="rId1" o:title="miluszkow-logo-1 — kopia"/>
      </v:shape>
    </w:pict>
  </w:numPicBullet>
  <w:abstractNum w:abstractNumId="0" w15:restartNumberingAfterBreak="0">
    <w:nsid w:val="33686C6F"/>
    <w:multiLevelType w:val="hybridMultilevel"/>
    <w:tmpl w:val="21B6CA42"/>
    <w:lvl w:ilvl="0" w:tplc="F4261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38F1"/>
    <w:multiLevelType w:val="hybridMultilevel"/>
    <w:tmpl w:val="53E05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718B"/>
    <w:multiLevelType w:val="hybridMultilevel"/>
    <w:tmpl w:val="896C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6256B"/>
    <w:multiLevelType w:val="hybridMultilevel"/>
    <w:tmpl w:val="794C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4181"/>
    <w:multiLevelType w:val="hybridMultilevel"/>
    <w:tmpl w:val="8634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343DA"/>
    <w:multiLevelType w:val="hybridMultilevel"/>
    <w:tmpl w:val="92BA51B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9"/>
    <w:rsid w:val="00046751"/>
    <w:rsid w:val="000E5C68"/>
    <w:rsid w:val="0028374F"/>
    <w:rsid w:val="00295D2C"/>
    <w:rsid w:val="002F1E39"/>
    <w:rsid w:val="004358F7"/>
    <w:rsid w:val="004B20D9"/>
    <w:rsid w:val="00517045"/>
    <w:rsid w:val="005274C3"/>
    <w:rsid w:val="00543B90"/>
    <w:rsid w:val="005F4533"/>
    <w:rsid w:val="006755AE"/>
    <w:rsid w:val="00813957"/>
    <w:rsid w:val="009C1F24"/>
    <w:rsid w:val="00A95480"/>
    <w:rsid w:val="00B475C1"/>
    <w:rsid w:val="00BF77F6"/>
    <w:rsid w:val="00C2197A"/>
    <w:rsid w:val="00C2794F"/>
    <w:rsid w:val="00D15A50"/>
    <w:rsid w:val="00D5594F"/>
    <w:rsid w:val="00D819BB"/>
    <w:rsid w:val="00E10525"/>
    <w:rsid w:val="00E161DF"/>
    <w:rsid w:val="00EE29D8"/>
    <w:rsid w:val="00F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E60D-CBDE-4FA2-846D-A0F8DFC3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Batkowska</dc:creator>
  <cp:keywords/>
  <dc:description/>
  <cp:lastModifiedBy>Monika Batkowska</cp:lastModifiedBy>
  <cp:revision>17</cp:revision>
  <cp:lastPrinted>2019-10-03T10:49:00Z</cp:lastPrinted>
  <dcterms:created xsi:type="dcterms:W3CDTF">2019-09-29T09:09:00Z</dcterms:created>
  <dcterms:modified xsi:type="dcterms:W3CDTF">2021-04-12T10:27:00Z</dcterms:modified>
</cp:coreProperties>
</file>